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84" w:rsidRPr="005B7384" w:rsidRDefault="004446DF" w:rsidP="005B7384">
      <w:pPr>
        <w:rPr>
          <w:rFonts w:ascii="Verdana" w:hAnsi="Verdana"/>
          <w:b/>
        </w:rPr>
      </w:pPr>
      <w:r>
        <w:rPr>
          <w:rFonts w:ascii="Verdana" w:hAnsi="Verdana"/>
          <w:b/>
        </w:rPr>
        <w:t>5 food swaps that will help keep your gut smiling</w:t>
      </w:r>
    </w:p>
    <w:p w:rsidR="00403ACB" w:rsidRDefault="005B7384" w:rsidP="005B7384">
      <w:pPr>
        <w:rPr>
          <w:rFonts w:ascii="Verdana" w:hAnsi="Verdana"/>
        </w:rPr>
      </w:pPr>
      <w:r>
        <w:rPr>
          <w:rFonts w:ascii="Verdana" w:hAnsi="Verdana"/>
        </w:rPr>
        <w:t xml:space="preserve">Our </w:t>
      </w:r>
      <w:r w:rsidR="00BD243A">
        <w:rPr>
          <w:rFonts w:ascii="Verdana" w:hAnsi="Verdana"/>
        </w:rPr>
        <w:t xml:space="preserve">bodies are funny things. One day we can be right as rain, </w:t>
      </w:r>
      <w:r w:rsidR="00403ACB">
        <w:rPr>
          <w:rFonts w:ascii="Verdana" w:hAnsi="Verdana"/>
        </w:rPr>
        <w:t>then</w:t>
      </w:r>
      <w:r w:rsidR="00BD243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one small </w:t>
      </w:r>
      <w:r w:rsidR="00BD243A">
        <w:rPr>
          <w:rFonts w:ascii="Verdana" w:hAnsi="Verdana"/>
        </w:rPr>
        <w:t>change</w:t>
      </w:r>
      <w:r>
        <w:rPr>
          <w:rFonts w:ascii="Verdana" w:hAnsi="Verdana"/>
        </w:rPr>
        <w:t xml:space="preserve"> </w:t>
      </w:r>
      <w:r w:rsidR="00403ACB">
        <w:rPr>
          <w:rFonts w:ascii="Verdana" w:hAnsi="Verdana"/>
        </w:rPr>
        <w:t>th</w:t>
      </w:r>
      <w:r w:rsidR="00AB1182">
        <w:rPr>
          <w:rFonts w:ascii="Verdana" w:hAnsi="Verdana"/>
        </w:rPr>
        <w:t>rows everything</w:t>
      </w:r>
      <w:r>
        <w:rPr>
          <w:rFonts w:ascii="Verdana" w:hAnsi="Verdana"/>
        </w:rPr>
        <w:t xml:space="preserve"> out of sync.</w:t>
      </w:r>
      <w:r w:rsidR="00BD243A">
        <w:rPr>
          <w:rFonts w:ascii="Verdana" w:hAnsi="Verdana"/>
        </w:rPr>
        <w:t xml:space="preserve"> </w:t>
      </w:r>
      <w:r w:rsidR="00F42F79">
        <w:rPr>
          <w:rFonts w:ascii="Verdana" w:hAnsi="Verdana"/>
        </w:rPr>
        <w:t xml:space="preserve">Digestion problems are all too common. </w:t>
      </w:r>
      <w:r w:rsidR="00403ACB">
        <w:rPr>
          <w:rFonts w:ascii="Verdana" w:hAnsi="Verdana"/>
        </w:rPr>
        <w:t>We might not discuss them much, but we’</w:t>
      </w:r>
      <w:r w:rsidR="00F42F79">
        <w:rPr>
          <w:rFonts w:ascii="Verdana" w:hAnsi="Verdana"/>
        </w:rPr>
        <w:t xml:space="preserve">ve all experienced some form of discomfort at some point. </w:t>
      </w:r>
      <w:r w:rsidR="00403ACB">
        <w:rPr>
          <w:rFonts w:ascii="Verdana" w:hAnsi="Verdana"/>
        </w:rPr>
        <w:t>F</w:t>
      </w:r>
      <w:r>
        <w:rPr>
          <w:rFonts w:ascii="Verdana" w:hAnsi="Verdana"/>
        </w:rPr>
        <w:t xml:space="preserve">ood is one of the main </w:t>
      </w:r>
      <w:r w:rsidR="00F42F79">
        <w:rPr>
          <w:rFonts w:ascii="Verdana" w:hAnsi="Verdana"/>
        </w:rPr>
        <w:t>culprits</w:t>
      </w:r>
      <w:r w:rsidR="00AB1182">
        <w:rPr>
          <w:rFonts w:ascii="Verdana" w:hAnsi="Verdana"/>
        </w:rPr>
        <w:t xml:space="preserve"> and is often behind digestive distress</w:t>
      </w:r>
      <w:r w:rsidR="00403ACB">
        <w:rPr>
          <w:rFonts w:ascii="Verdana" w:hAnsi="Verdana"/>
        </w:rPr>
        <w:t>, which can make for a pretty miserable time if you have a work lunch, family dinner or night out with the girls planned.</w:t>
      </w:r>
    </w:p>
    <w:p w:rsidR="00F42F79" w:rsidRDefault="005B7384" w:rsidP="005B7384">
      <w:pPr>
        <w:rPr>
          <w:rFonts w:ascii="Verdana" w:hAnsi="Verdana"/>
        </w:rPr>
      </w:pPr>
      <w:r>
        <w:rPr>
          <w:rFonts w:ascii="Verdana" w:hAnsi="Verdana"/>
        </w:rPr>
        <w:t>Good food</w:t>
      </w:r>
      <w:r w:rsidR="00BD243A">
        <w:rPr>
          <w:rFonts w:ascii="Verdana" w:hAnsi="Verdana"/>
        </w:rPr>
        <w:t xml:space="preserve"> – foods that love your body – en</w:t>
      </w:r>
      <w:r w:rsidRPr="005B7384">
        <w:rPr>
          <w:rFonts w:ascii="Verdana" w:hAnsi="Verdana"/>
        </w:rPr>
        <w:t xml:space="preserve">able </w:t>
      </w:r>
      <w:r w:rsidR="00403ACB">
        <w:rPr>
          <w:rFonts w:ascii="Verdana" w:hAnsi="Verdana"/>
        </w:rPr>
        <w:t xml:space="preserve">your digestive system to </w:t>
      </w:r>
      <w:r w:rsidRPr="005B7384">
        <w:rPr>
          <w:rFonts w:ascii="Verdana" w:hAnsi="Verdana"/>
        </w:rPr>
        <w:t>work more efficiently</w:t>
      </w:r>
      <w:r w:rsidR="00AB1182">
        <w:rPr>
          <w:rFonts w:ascii="Verdana" w:hAnsi="Verdana"/>
        </w:rPr>
        <w:t>, however bad food -</w:t>
      </w:r>
      <w:r>
        <w:rPr>
          <w:rFonts w:ascii="Verdana" w:hAnsi="Verdana"/>
        </w:rPr>
        <w:t xml:space="preserve"> or more specifically food that </w:t>
      </w:r>
      <w:r w:rsidR="00AB1182">
        <w:rPr>
          <w:rFonts w:ascii="Verdana" w:hAnsi="Verdana"/>
        </w:rPr>
        <w:t xml:space="preserve">simply </w:t>
      </w:r>
      <w:r>
        <w:rPr>
          <w:rFonts w:ascii="Verdana" w:hAnsi="Verdana"/>
        </w:rPr>
        <w:t xml:space="preserve">doesn’t suit you – can cause diarrhoea, bloating, stomach cramps and </w:t>
      </w:r>
      <w:r w:rsidR="00BD243A">
        <w:rPr>
          <w:rFonts w:ascii="Verdana" w:hAnsi="Verdana"/>
        </w:rPr>
        <w:t>nausea, a</w:t>
      </w:r>
      <w:r>
        <w:rPr>
          <w:rFonts w:ascii="Verdana" w:hAnsi="Verdana"/>
        </w:rPr>
        <w:t>nd leave you feeling utterly lethargic.</w:t>
      </w:r>
      <w:r w:rsidR="00EB5724">
        <w:rPr>
          <w:rFonts w:ascii="Verdana" w:hAnsi="Verdana"/>
        </w:rPr>
        <w:t xml:space="preserve"> </w:t>
      </w:r>
    </w:p>
    <w:p w:rsidR="005B7384" w:rsidRDefault="00403ACB" w:rsidP="005B7384">
      <w:pPr>
        <w:rPr>
          <w:rFonts w:ascii="Verdana" w:hAnsi="Verdana"/>
        </w:rPr>
      </w:pPr>
      <w:r>
        <w:rPr>
          <w:rFonts w:ascii="Verdana" w:hAnsi="Verdana"/>
        </w:rPr>
        <w:t xml:space="preserve">If </w:t>
      </w:r>
      <w:r w:rsidR="005B7384">
        <w:rPr>
          <w:rFonts w:ascii="Verdana" w:hAnsi="Verdana"/>
        </w:rPr>
        <w:t>you’re fe</w:t>
      </w:r>
      <w:r>
        <w:rPr>
          <w:rFonts w:ascii="Verdana" w:hAnsi="Verdana"/>
        </w:rPr>
        <w:t>eling less than your usual self, try our five easy food swaps to bring inner calm to your sensitive stomach…</w:t>
      </w:r>
    </w:p>
    <w:p w:rsidR="005B7384" w:rsidRPr="00403ACB" w:rsidRDefault="005B7384" w:rsidP="00403ACB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403ACB">
        <w:rPr>
          <w:rFonts w:ascii="Verdana" w:hAnsi="Verdana"/>
          <w:b/>
        </w:rPr>
        <w:t>Swap dairy products</w:t>
      </w:r>
    </w:p>
    <w:p w:rsidR="00F42F79" w:rsidRPr="00C46D97" w:rsidRDefault="00F42F79" w:rsidP="005B7384">
      <w:pPr>
        <w:rPr>
          <w:rFonts w:ascii="Verdana" w:hAnsi="Verdana"/>
          <w:b/>
        </w:rPr>
      </w:pPr>
      <w:r w:rsidRPr="00F42F79">
        <w:rPr>
          <w:rFonts w:ascii="Verdana" w:hAnsi="Verdana"/>
          <w:b/>
          <w:noProof/>
          <w:lang w:eastAsia="en-GB"/>
        </w:rPr>
        <w:drawing>
          <wp:inline distT="0" distB="0" distL="0" distR="0">
            <wp:extent cx="1771650" cy="1181100"/>
            <wp:effectExtent l="0" t="0" r="0" b="0"/>
            <wp:docPr id="1" name="Picture 1" descr="C:\Users\Eileen\Downloads\milkshake-1021027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leen\Downloads\milkshake-1021027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84" w:rsidRDefault="005B7384" w:rsidP="005B7384">
      <w:pPr>
        <w:rPr>
          <w:rFonts w:ascii="Verdana" w:hAnsi="Verdana"/>
        </w:rPr>
      </w:pPr>
      <w:r>
        <w:rPr>
          <w:rFonts w:ascii="Verdana" w:hAnsi="Verdana"/>
        </w:rPr>
        <w:t>D</w:t>
      </w:r>
      <w:r w:rsidRPr="005B7384">
        <w:rPr>
          <w:rFonts w:ascii="Verdana" w:hAnsi="Verdana"/>
        </w:rPr>
        <w:t>airy</w:t>
      </w:r>
      <w:r>
        <w:rPr>
          <w:rFonts w:ascii="Verdana" w:hAnsi="Verdana"/>
        </w:rPr>
        <w:t xml:space="preserve"> can be extremely hard for our bodies to digest</w:t>
      </w:r>
      <w:r w:rsidR="00403ACB">
        <w:rPr>
          <w:rFonts w:ascii="Verdana" w:hAnsi="Verdana"/>
        </w:rPr>
        <w:t>,</w:t>
      </w:r>
      <w:r w:rsidRPr="005B7384">
        <w:rPr>
          <w:rFonts w:ascii="Verdana" w:hAnsi="Verdana"/>
        </w:rPr>
        <w:t xml:space="preserve"> mainly because of the sugar lactose found in dairy products. When l</w:t>
      </w:r>
      <w:r w:rsidR="00C46D97">
        <w:rPr>
          <w:rFonts w:ascii="Verdana" w:hAnsi="Verdana"/>
        </w:rPr>
        <w:t>actose isn’t digested properly, it results in</w:t>
      </w:r>
      <w:r w:rsidRPr="005B7384">
        <w:rPr>
          <w:rFonts w:ascii="Verdana" w:hAnsi="Verdana"/>
        </w:rPr>
        <w:t xml:space="preserve"> gas and bloating</w:t>
      </w:r>
      <w:r w:rsidR="00C46D97">
        <w:rPr>
          <w:rFonts w:ascii="Verdana" w:hAnsi="Verdana"/>
        </w:rPr>
        <w:t xml:space="preserve"> (often called lactose intolerance)</w:t>
      </w:r>
      <w:r w:rsidR="00A836E0">
        <w:rPr>
          <w:rStyle w:val="FootnoteReference"/>
          <w:rFonts w:ascii="Verdana" w:hAnsi="Verdana"/>
        </w:rPr>
        <w:footnoteReference w:id="1"/>
      </w:r>
      <w:r w:rsidR="00C46D97">
        <w:rPr>
          <w:rFonts w:ascii="Verdana" w:hAnsi="Verdana"/>
        </w:rPr>
        <w:t xml:space="preserve">. And if </w:t>
      </w:r>
      <w:r w:rsidRPr="005B7384">
        <w:rPr>
          <w:rFonts w:ascii="Verdana" w:hAnsi="Verdana"/>
        </w:rPr>
        <w:t>you consume too much lactose, it goes into the large intestine</w:t>
      </w:r>
      <w:r w:rsidR="00C46D97">
        <w:rPr>
          <w:rFonts w:ascii="Verdana" w:hAnsi="Verdana"/>
        </w:rPr>
        <w:t xml:space="preserve"> and can cause diarrhoea.</w:t>
      </w:r>
    </w:p>
    <w:p w:rsidR="00C46D97" w:rsidRDefault="00C46D97" w:rsidP="005B7384">
      <w:pPr>
        <w:rPr>
          <w:rFonts w:ascii="Verdana" w:hAnsi="Verdana"/>
          <w:b/>
        </w:rPr>
      </w:pPr>
      <w:r w:rsidRPr="00C46D97">
        <w:rPr>
          <w:rFonts w:ascii="Verdana" w:hAnsi="Verdana"/>
          <w:b/>
        </w:rPr>
        <w:t>For Soya products</w:t>
      </w:r>
    </w:p>
    <w:p w:rsidR="001143A5" w:rsidRPr="00C46D97" w:rsidRDefault="001143A5" w:rsidP="005B7384">
      <w:pPr>
        <w:rPr>
          <w:rFonts w:ascii="Verdana" w:hAnsi="Verdana"/>
          <w:b/>
        </w:rPr>
      </w:pPr>
      <w:r w:rsidRPr="001143A5">
        <w:rPr>
          <w:rFonts w:ascii="Verdana" w:hAnsi="Verdana"/>
          <w:b/>
          <w:noProof/>
          <w:lang w:eastAsia="en-GB"/>
        </w:rPr>
        <w:drawing>
          <wp:inline distT="0" distB="0" distL="0" distR="0">
            <wp:extent cx="1676400" cy="1257300"/>
            <wp:effectExtent l="0" t="0" r="0" b="0"/>
            <wp:docPr id="10" name="Picture 10" descr="C:\Users\Eileen\Downloads\soya-83087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ileen\Downloads\soya-83087_1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13" cy="125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97" w:rsidRDefault="00C46D97" w:rsidP="005B7384">
      <w:pPr>
        <w:rPr>
          <w:rFonts w:ascii="Verdana" w:hAnsi="Verdana"/>
        </w:rPr>
      </w:pPr>
      <w:r>
        <w:rPr>
          <w:rFonts w:ascii="Verdana" w:hAnsi="Verdana"/>
        </w:rPr>
        <w:t>Gone are the days where soya products were solely for vegans. S</w:t>
      </w:r>
      <w:r w:rsidR="00F42F79">
        <w:rPr>
          <w:rFonts w:ascii="Verdana" w:hAnsi="Verdana"/>
        </w:rPr>
        <w:t>oya is now a much-</w:t>
      </w:r>
      <w:r>
        <w:rPr>
          <w:rFonts w:ascii="Verdana" w:hAnsi="Verdana"/>
        </w:rPr>
        <w:t xml:space="preserve">loved alternative to dairy, with millions of people worldwide reaping the benefits of soya’s </w:t>
      </w:r>
      <w:r w:rsidRPr="00C46D97">
        <w:rPr>
          <w:rFonts w:ascii="Verdana" w:hAnsi="Verdana"/>
        </w:rPr>
        <w:t>high protein, vitamins</w:t>
      </w:r>
      <w:r>
        <w:rPr>
          <w:rFonts w:ascii="Verdana" w:hAnsi="Verdana"/>
        </w:rPr>
        <w:t xml:space="preserve">, </w:t>
      </w:r>
      <w:r w:rsidRPr="00C46D97">
        <w:rPr>
          <w:rFonts w:ascii="Verdana" w:hAnsi="Verdana"/>
        </w:rPr>
        <w:t>minerals</w:t>
      </w:r>
      <w:r>
        <w:rPr>
          <w:rFonts w:ascii="Verdana" w:hAnsi="Verdana"/>
        </w:rPr>
        <w:t xml:space="preserve"> and </w:t>
      </w:r>
      <w:r w:rsidR="004446DF">
        <w:rPr>
          <w:rFonts w:ascii="Verdana" w:hAnsi="Verdana"/>
        </w:rPr>
        <w:t xml:space="preserve">insoluble </w:t>
      </w:r>
      <w:r w:rsidR="00036211">
        <w:rPr>
          <w:rFonts w:ascii="Verdana" w:hAnsi="Verdana"/>
        </w:rPr>
        <w:t>fibre</w:t>
      </w:r>
      <w:r>
        <w:rPr>
          <w:rFonts w:ascii="Verdana" w:hAnsi="Verdana"/>
        </w:rPr>
        <w:t xml:space="preserve"> content. Gentler on the tum</w:t>
      </w:r>
      <w:r w:rsidR="00403ACB">
        <w:rPr>
          <w:rFonts w:ascii="Verdana" w:hAnsi="Verdana"/>
        </w:rPr>
        <w:t xml:space="preserve">my than dairy, soya is a </w:t>
      </w:r>
      <w:r>
        <w:rPr>
          <w:rFonts w:ascii="Verdana" w:hAnsi="Verdana"/>
        </w:rPr>
        <w:t>he</w:t>
      </w:r>
      <w:r w:rsidR="00403ACB">
        <w:rPr>
          <w:rFonts w:ascii="Verdana" w:hAnsi="Verdana"/>
        </w:rPr>
        <w:t>althy</w:t>
      </w:r>
      <w:r>
        <w:rPr>
          <w:rFonts w:ascii="Verdana" w:hAnsi="Verdana"/>
        </w:rPr>
        <w:t xml:space="preserve"> substitute.</w:t>
      </w:r>
    </w:p>
    <w:p w:rsidR="00C46D97" w:rsidRPr="00403ACB" w:rsidRDefault="00727581" w:rsidP="00403ACB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403ACB">
        <w:rPr>
          <w:rFonts w:ascii="Verdana" w:hAnsi="Verdana"/>
          <w:b/>
        </w:rPr>
        <w:lastRenderedPageBreak/>
        <w:t>Swap acidic fruits</w:t>
      </w:r>
    </w:p>
    <w:p w:rsidR="00F42F79" w:rsidRPr="00C46D97" w:rsidRDefault="00F42F79" w:rsidP="00C46D97">
      <w:pPr>
        <w:rPr>
          <w:rFonts w:ascii="Verdana" w:hAnsi="Verdana"/>
          <w:b/>
        </w:rPr>
      </w:pPr>
      <w:r w:rsidRPr="00F42F79">
        <w:rPr>
          <w:rFonts w:ascii="Verdana" w:hAnsi="Verdana"/>
          <w:b/>
          <w:noProof/>
          <w:lang w:eastAsia="en-GB"/>
        </w:rPr>
        <w:drawing>
          <wp:inline distT="0" distB="0" distL="0" distR="0">
            <wp:extent cx="1790700" cy="1193800"/>
            <wp:effectExtent l="0" t="0" r="0" b="6350"/>
            <wp:docPr id="2" name="Picture 2" descr="C:\Users\Eileen\Downloads\lemon-squeezer-609273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leen\Downloads\lemon-squeezer-609273_12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97" w:rsidRDefault="00C46D97" w:rsidP="00C46D97">
      <w:pPr>
        <w:rPr>
          <w:rFonts w:ascii="Verdana" w:hAnsi="Verdana"/>
        </w:rPr>
      </w:pPr>
      <w:r w:rsidRPr="00C46D97">
        <w:rPr>
          <w:rFonts w:ascii="Verdana" w:hAnsi="Verdana"/>
        </w:rPr>
        <w:t>C</w:t>
      </w:r>
      <w:r w:rsidR="003C56EE">
        <w:rPr>
          <w:rFonts w:ascii="Verdana" w:hAnsi="Verdana"/>
        </w:rPr>
        <w:t>itrus fruits</w:t>
      </w:r>
      <w:r>
        <w:rPr>
          <w:rFonts w:ascii="Verdana" w:hAnsi="Verdana"/>
        </w:rPr>
        <w:t xml:space="preserve"> such as lemons,</w:t>
      </w:r>
      <w:r w:rsidRPr="00C46D97">
        <w:rPr>
          <w:rFonts w:ascii="Verdana" w:hAnsi="Verdana"/>
        </w:rPr>
        <w:t xml:space="preserve"> limes</w:t>
      </w:r>
      <w:r>
        <w:rPr>
          <w:rFonts w:ascii="Verdana" w:hAnsi="Verdana"/>
        </w:rPr>
        <w:t xml:space="preserve"> and</w:t>
      </w:r>
      <w:r w:rsidRPr="00C46D97">
        <w:rPr>
          <w:rFonts w:ascii="Verdana" w:hAnsi="Verdana"/>
        </w:rPr>
        <w:t xml:space="preserve"> oranges</w:t>
      </w:r>
      <w:r>
        <w:rPr>
          <w:rFonts w:ascii="Verdana" w:hAnsi="Verdana"/>
        </w:rPr>
        <w:t xml:space="preserve"> </w:t>
      </w:r>
      <w:r w:rsidRPr="00C46D97">
        <w:rPr>
          <w:rFonts w:ascii="Verdana" w:hAnsi="Verdana"/>
        </w:rPr>
        <w:t>can cause</w:t>
      </w:r>
      <w:r>
        <w:rPr>
          <w:rFonts w:ascii="Verdana" w:hAnsi="Verdana"/>
        </w:rPr>
        <w:t xml:space="preserve"> stomach irritation</w:t>
      </w:r>
      <w:r w:rsidRPr="00C46D97">
        <w:rPr>
          <w:rFonts w:ascii="Verdana" w:hAnsi="Verdana"/>
        </w:rPr>
        <w:t xml:space="preserve"> </w:t>
      </w:r>
      <w:r w:rsidR="003C56EE">
        <w:rPr>
          <w:rFonts w:ascii="Verdana" w:hAnsi="Verdana"/>
        </w:rPr>
        <w:t>because of</w:t>
      </w:r>
      <w:r>
        <w:rPr>
          <w:rFonts w:ascii="Verdana" w:hAnsi="Verdana"/>
        </w:rPr>
        <w:t xml:space="preserve"> their acidic nature</w:t>
      </w:r>
      <w:r w:rsidR="00A836E0">
        <w:rPr>
          <w:rStyle w:val="FootnoteReference"/>
          <w:rFonts w:ascii="Verdana" w:hAnsi="Verdana"/>
        </w:rPr>
        <w:footnoteReference w:id="2"/>
      </w:r>
      <w:r>
        <w:rPr>
          <w:rFonts w:ascii="Verdana" w:hAnsi="Verdana"/>
        </w:rPr>
        <w:t>.</w:t>
      </w:r>
      <w:r w:rsidRPr="00C46D97">
        <w:rPr>
          <w:rFonts w:ascii="Verdana" w:hAnsi="Verdana"/>
        </w:rPr>
        <w:t xml:space="preserve"> </w:t>
      </w:r>
      <w:r w:rsidR="00410BF3">
        <w:rPr>
          <w:rFonts w:ascii="Verdana" w:hAnsi="Verdana"/>
        </w:rPr>
        <w:t>If your tummy isn’t happy, try swapping them for something less acidic until you’re feeling better.</w:t>
      </w:r>
      <w:bookmarkStart w:id="0" w:name="_GoBack"/>
      <w:bookmarkEnd w:id="0"/>
    </w:p>
    <w:p w:rsidR="00727581" w:rsidRDefault="00727581" w:rsidP="00C46D97">
      <w:pPr>
        <w:rPr>
          <w:rFonts w:ascii="Verdana" w:hAnsi="Verdana"/>
          <w:b/>
        </w:rPr>
      </w:pPr>
      <w:r w:rsidRPr="00727581">
        <w:rPr>
          <w:rFonts w:ascii="Verdana" w:hAnsi="Verdana"/>
          <w:b/>
        </w:rPr>
        <w:t xml:space="preserve">For </w:t>
      </w:r>
      <w:r>
        <w:rPr>
          <w:rFonts w:ascii="Verdana" w:hAnsi="Verdana"/>
          <w:b/>
        </w:rPr>
        <w:t>raw vegetables</w:t>
      </w:r>
    </w:p>
    <w:p w:rsidR="00F42F79" w:rsidRDefault="00F42F79" w:rsidP="00C46D97">
      <w:pPr>
        <w:rPr>
          <w:rFonts w:ascii="Verdana" w:hAnsi="Verdana"/>
        </w:rPr>
      </w:pPr>
      <w:r w:rsidRPr="00F42F79">
        <w:rPr>
          <w:rFonts w:ascii="Verdana" w:hAnsi="Verdana"/>
          <w:noProof/>
          <w:lang w:eastAsia="en-GB"/>
        </w:rPr>
        <w:drawing>
          <wp:inline distT="0" distB="0" distL="0" distR="0">
            <wp:extent cx="1794617" cy="1200150"/>
            <wp:effectExtent l="0" t="0" r="0" b="0"/>
            <wp:docPr id="3" name="Picture 3" descr="C:\Users\Eileen\Downloads\carrots-67318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leen\Downloads\carrots-673184_12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797" cy="120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581" w:rsidRDefault="00727581" w:rsidP="00C46D97">
      <w:pPr>
        <w:rPr>
          <w:rFonts w:ascii="Verdana" w:hAnsi="Verdana"/>
        </w:rPr>
      </w:pPr>
      <w:r w:rsidRPr="00727581">
        <w:rPr>
          <w:rFonts w:ascii="Verdana" w:hAnsi="Verdana"/>
        </w:rPr>
        <w:t>Snack</w:t>
      </w:r>
      <w:r>
        <w:rPr>
          <w:rFonts w:ascii="Verdana" w:hAnsi="Verdana"/>
        </w:rPr>
        <w:t xml:space="preserve">ing on carrot sticks and celery is a great way to keep </w:t>
      </w:r>
      <w:r w:rsidR="003C56EE">
        <w:rPr>
          <w:rFonts w:ascii="Verdana" w:hAnsi="Verdana"/>
        </w:rPr>
        <w:t>hunger pangs at bay</w:t>
      </w:r>
      <w:r>
        <w:rPr>
          <w:rFonts w:ascii="Verdana" w:hAnsi="Verdana"/>
        </w:rPr>
        <w:t>. Vegetables are univer</w:t>
      </w:r>
      <w:r w:rsidR="00403ACB">
        <w:rPr>
          <w:rFonts w:ascii="Verdana" w:hAnsi="Verdana"/>
        </w:rPr>
        <w:t xml:space="preserve">sally known to love </w:t>
      </w:r>
      <w:r w:rsidR="003C56EE">
        <w:rPr>
          <w:rFonts w:ascii="Verdana" w:hAnsi="Verdana"/>
        </w:rPr>
        <w:t>the body</w:t>
      </w:r>
      <w:r>
        <w:rPr>
          <w:rFonts w:ascii="Verdana" w:hAnsi="Verdana"/>
        </w:rPr>
        <w:t xml:space="preserve"> and are one of the main sources of </w:t>
      </w:r>
      <w:r w:rsidR="00403ACB">
        <w:rPr>
          <w:rFonts w:ascii="Verdana" w:hAnsi="Verdana"/>
        </w:rPr>
        <w:t>fibre</w:t>
      </w:r>
      <w:r w:rsidR="00F42F79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which </w:t>
      </w:r>
      <w:r w:rsidR="00B71C29">
        <w:rPr>
          <w:rFonts w:ascii="Verdana" w:hAnsi="Verdana"/>
        </w:rPr>
        <w:t>as we</w:t>
      </w:r>
      <w:r w:rsidR="00F42F79">
        <w:rPr>
          <w:rFonts w:ascii="Verdana" w:hAnsi="Verdana"/>
        </w:rPr>
        <w:t xml:space="preserve"> all know, </w:t>
      </w:r>
      <w:r>
        <w:rPr>
          <w:rFonts w:ascii="Verdana" w:hAnsi="Verdana"/>
        </w:rPr>
        <w:t>is important for</w:t>
      </w:r>
      <w:r w:rsidRPr="00727581">
        <w:rPr>
          <w:rFonts w:ascii="Verdana" w:hAnsi="Verdana"/>
        </w:rPr>
        <w:t xml:space="preserve"> proper bowel function.</w:t>
      </w:r>
    </w:p>
    <w:p w:rsidR="00727581" w:rsidRPr="00403ACB" w:rsidRDefault="00F95DDC" w:rsidP="00403ACB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403ACB">
        <w:rPr>
          <w:rFonts w:ascii="Verdana" w:hAnsi="Verdana"/>
          <w:b/>
        </w:rPr>
        <w:t xml:space="preserve">Swap </w:t>
      </w:r>
      <w:r w:rsidR="003C56EE">
        <w:rPr>
          <w:rFonts w:ascii="Verdana" w:hAnsi="Verdana"/>
          <w:b/>
        </w:rPr>
        <w:t xml:space="preserve">your </w:t>
      </w:r>
      <w:r w:rsidRPr="00403ACB">
        <w:rPr>
          <w:rFonts w:ascii="Verdana" w:hAnsi="Verdana"/>
          <w:b/>
        </w:rPr>
        <w:t>morning c</w:t>
      </w:r>
      <w:r w:rsidR="00727581" w:rsidRPr="00403ACB">
        <w:rPr>
          <w:rFonts w:ascii="Verdana" w:hAnsi="Verdana"/>
          <w:b/>
        </w:rPr>
        <w:t>offee</w:t>
      </w:r>
    </w:p>
    <w:p w:rsidR="00F42F79" w:rsidRPr="00F42F79" w:rsidRDefault="00F42F79" w:rsidP="00727581">
      <w:pPr>
        <w:rPr>
          <w:rFonts w:ascii="Verdana" w:hAnsi="Verdana"/>
          <w:b/>
        </w:rPr>
      </w:pPr>
      <w:r w:rsidRPr="00F42F79">
        <w:rPr>
          <w:rFonts w:ascii="Verdana" w:hAnsi="Verdana"/>
          <w:b/>
          <w:noProof/>
          <w:lang w:eastAsia="en-GB"/>
        </w:rPr>
        <w:drawing>
          <wp:inline distT="0" distB="0" distL="0" distR="0">
            <wp:extent cx="1606550" cy="1066850"/>
            <wp:effectExtent l="0" t="0" r="0" b="0"/>
            <wp:docPr id="4" name="Picture 4" descr="C:\Users\Eileen\Downloads\coffee-206142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ileen\Downloads\coffee-206142_12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54" cy="106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581" w:rsidRDefault="00727581" w:rsidP="00727581">
      <w:pPr>
        <w:rPr>
          <w:rFonts w:ascii="Verdana" w:hAnsi="Verdana"/>
        </w:rPr>
      </w:pPr>
      <w:r>
        <w:rPr>
          <w:rFonts w:ascii="Verdana" w:hAnsi="Verdana"/>
        </w:rPr>
        <w:t xml:space="preserve">When we feel sluggish, it’s all too easy to reach for the coffee pot </w:t>
      </w:r>
      <w:r w:rsidR="00403ACB">
        <w:rPr>
          <w:rFonts w:ascii="Verdana" w:hAnsi="Verdana"/>
        </w:rPr>
        <w:t>to give us a lift. Unfortunately for those of us who love our morning latte,</w:t>
      </w:r>
      <w:r w:rsidR="00F95DDC">
        <w:rPr>
          <w:rFonts w:ascii="Verdana" w:hAnsi="Verdana"/>
        </w:rPr>
        <w:t xml:space="preserve"> caffeine </w:t>
      </w:r>
      <w:r w:rsidR="00950190">
        <w:rPr>
          <w:rFonts w:ascii="Verdana" w:hAnsi="Verdana"/>
        </w:rPr>
        <w:t>can lead to stomach aches and heartburn</w:t>
      </w:r>
      <w:r w:rsidR="00091329" w:rsidRPr="004815CF">
        <w:rPr>
          <w:rStyle w:val="FootnoteReference"/>
          <w:rFonts w:ascii="Verdana" w:hAnsi="Verdana"/>
        </w:rPr>
        <w:footnoteReference w:id="3"/>
      </w:r>
      <w:r w:rsidR="00F95DDC" w:rsidRPr="004815CF">
        <w:rPr>
          <w:rFonts w:ascii="Verdana" w:hAnsi="Verdana"/>
        </w:rPr>
        <w:t>.</w:t>
      </w:r>
      <w:r w:rsidR="00F95DDC">
        <w:rPr>
          <w:rFonts w:ascii="Verdana" w:hAnsi="Verdana"/>
        </w:rPr>
        <w:t xml:space="preserve"> As c</w:t>
      </w:r>
      <w:r w:rsidRPr="00727581">
        <w:rPr>
          <w:rFonts w:ascii="Verdana" w:hAnsi="Verdana"/>
        </w:rPr>
        <w:t>affeine stimulates gastrointestinal tract motility</w:t>
      </w:r>
      <w:r w:rsidR="00F95DDC">
        <w:rPr>
          <w:rFonts w:ascii="Verdana" w:hAnsi="Verdana"/>
        </w:rPr>
        <w:t>, it makes</w:t>
      </w:r>
      <w:r w:rsidRPr="00727581">
        <w:rPr>
          <w:rFonts w:ascii="Verdana" w:hAnsi="Verdana"/>
        </w:rPr>
        <w:t xml:space="preserve"> </w:t>
      </w:r>
      <w:r w:rsidR="00403ACB">
        <w:rPr>
          <w:rFonts w:ascii="Verdana" w:hAnsi="Verdana"/>
        </w:rPr>
        <w:t>food</w:t>
      </w:r>
      <w:r w:rsidRPr="00727581">
        <w:rPr>
          <w:rFonts w:ascii="Verdana" w:hAnsi="Verdana"/>
        </w:rPr>
        <w:t xml:space="preserve"> move more quickly through your system</w:t>
      </w:r>
      <w:r w:rsidR="003C56EE">
        <w:rPr>
          <w:rFonts w:ascii="Verdana" w:hAnsi="Verdana"/>
        </w:rPr>
        <w:t>. If</w:t>
      </w:r>
      <w:r w:rsidR="00F95DDC">
        <w:rPr>
          <w:rFonts w:ascii="Verdana" w:hAnsi="Verdana"/>
        </w:rPr>
        <w:t xml:space="preserve"> consumed in excessive amounts,</w:t>
      </w:r>
      <w:r w:rsidR="003C56EE">
        <w:rPr>
          <w:rFonts w:ascii="Verdana" w:hAnsi="Verdana"/>
        </w:rPr>
        <w:t xml:space="preserve"> caffeine</w:t>
      </w:r>
      <w:r w:rsidR="00F95DDC">
        <w:rPr>
          <w:rFonts w:ascii="Verdana" w:hAnsi="Verdana"/>
        </w:rPr>
        <w:t xml:space="preserve"> can cause diarrhoea</w:t>
      </w:r>
      <w:r w:rsidR="001D3782">
        <w:rPr>
          <w:rStyle w:val="FootnoteReference"/>
          <w:rFonts w:ascii="Verdana" w:hAnsi="Verdana"/>
        </w:rPr>
        <w:footnoteReference w:id="4"/>
      </w:r>
      <w:r w:rsidR="00403ACB">
        <w:rPr>
          <w:rFonts w:ascii="Verdana" w:hAnsi="Verdana"/>
        </w:rPr>
        <w:t>.</w:t>
      </w:r>
    </w:p>
    <w:p w:rsidR="00F95DDC" w:rsidRDefault="00F95DDC" w:rsidP="00727581">
      <w:pPr>
        <w:rPr>
          <w:rFonts w:ascii="Verdana" w:hAnsi="Verdana"/>
          <w:b/>
        </w:rPr>
      </w:pPr>
      <w:r w:rsidRPr="00F95DDC">
        <w:rPr>
          <w:rFonts w:ascii="Verdana" w:hAnsi="Verdana"/>
          <w:b/>
        </w:rPr>
        <w:t xml:space="preserve">For </w:t>
      </w:r>
      <w:r>
        <w:rPr>
          <w:rFonts w:ascii="Verdana" w:hAnsi="Verdana"/>
          <w:b/>
        </w:rPr>
        <w:t>a green smoothie</w:t>
      </w:r>
    </w:p>
    <w:p w:rsidR="00F42F79" w:rsidRDefault="00F42F79" w:rsidP="00727581">
      <w:pPr>
        <w:rPr>
          <w:rFonts w:ascii="Verdana" w:hAnsi="Verdana"/>
          <w:b/>
        </w:rPr>
      </w:pPr>
      <w:r w:rsidRPr="00F42F79">
        <w:rPr>
          <w:rFonts w:ascii="Verdana" w:hAnsi="Verdana"/>
          <w:b/>
          <w:noProof/>
          <w:lang w:eastAsia="en-GB"/>
        </w:rPr>
        <w:lastRenderedPageBreak/>
        <w:drawing>
          <wp:inline distT="0" distB="0" distL="0" distR="0">
            <wp:extent cx="1444049" cy="1612900"/>
            <wp:effectExtent l="0" t="0" r="3810" b="6350"/>
            <wp:docPr id="5" name="Picture 5" descr="C:\Users\Eileen\Downloads\smoothie-1224878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ileen\Downloads\smoothie-1224878_12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824" cy="161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DC" w:rsidRDefault="00F95DDC" w:rsidP="00727581">
      <w:pPr>
        <w:rPr>
          <w:rFonts w:ascii="Verdana" w:hAnsi="Verdana"/>
        </w:rPr>
      </w:pPr>
      <w:r>
        <w:rPr>
          <w:rFonts w:ascii="Verdana" w:hAnsi="Verdana"/>
        </w:rPr>
        <w:t xml:space="preserve">Blend ½ an avocado, a handful of spinach, an apple (cored) and 1 cup of </w:t>
      </w:r>
      <w:r w:rsidR="006D4932">
        <w:rPr>
          <w:rFonts w:ascii="Verdana" w:hAnsi="Verdana"/>
        </w:rPr>
        <w:t>apple juice or almond</w:t>
      </w:r>
      <w:r w:rsidR="003C56EE">
        <w:rPr>
          <w:rFonts w:ascii="Verdana" w:hAnsi="Verdana"/>
        </w:rPr>
        <w:t xml:space="preserve"> milk</w:t>
      </w:r>
      <w:r>
        <w:rPr>
          <w:rFonts w:ascii="Verdana" w:hAnsi="Verdana"/>
        </w:rPr>
        <w:t xml:space="preserve"> and voila! You have an energy-boosting, tummy-loving breakfast drink ready </w:t>
      </w:r>
      <w:r w:rsidRPr="004815CF">
        <w:rPr>
          <w:rFonts w:ascii="Verdana" w:hAnsi="Verdana"/>
        </w:rPr>
        <w:t>in minutes</w:t>
      </w:r>
      <w:r w:rsidR="006D4932" w:rsidRPr="004815CF">
        <w:rPr>
          <w:rStyle w:val="FootnoteReference"/>
          <w:rFonts w:ascii="Verdana" w:hAnsi="Verdana"/>
        </w:rPr>
        <w:footnoteReference w:id="5"/>
      </w:r>
      <w:r>
        <w:rPr>
          <w:rFonts w:ascii="Verdana" w:hAnsi="Verdana"/>
        </w:rPr>
        <w:t xml:space="preserve">. The spinach will help boost your iron </w:t>
      </w:r>
      <w:r w:rsidR="004446DF">
        <w:rPr>
          <w:rFonts w:ascii="Verdana" w:hAnsi="Verdana"/>
        </w:rPr>
        <w:t>levels</w:t>
      </w:r>
      <w:r>
        <w:rPr>
          <w:rFonts w:ascii="Verdana" w:hAnsi="Verdana"/>
        </w:rPr>
        <w:t xml:space="preserve">, making you feel just as awake as three cups of coffee, while the avocado, apple and almond milk will </w:t>
      </w:r>
      <w:r w:rsidR="004446DF">
        <w:rPr>
          <w:rFonts w:ascii="Verdana" w:hAnsi="Verdana"/>
        </w:rPr>
        <w:t>all count towards your five-a-day –</w:t>
      </w:r>
      <w:r w:rsidR="00B71C29">
        <w:rPr>
          <w:rFonts w:ascii="Verdana" w:hAnsi="Verdana"/>
        </w:rPr>
        <w:t xml:space="preserve"> </w:t>
      </w:r>
      <w:r w:rsidR="00403ACB">
        <w:rPr>
          <w:rFonts w:ascii="Verdana" w:hAnsi="Verdana"/>
        </w:rPr>
        <w:t>helping to</w:t>
      </w:r>
      <w:r w:rsidR="004446DF">
        <w:rPr>
          <w:rFonts w:ascii="Verdana" w:hAnsi="Verdana"/>
        </w:rPr>
        <w:t xml:space="preserve"> promote healthy digestion.</w:t>
      </w:r>
    </w:p>
    <w:p w:rsidR="004446DF" w:rsidRPr="00403ACB" w:rsidRDefault="004446DF" w:rsidP="00403ACB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403ACB">
        <w:rPr>
          <w:rFonts w:ascii="Verdana" w:hAnsi="Verdana"/>
          <w:b/>
        </w:rPr>
        <w:t>Swap white bread</w:t>
      </w:r>
    </w:p>
    <w:p w:rsidR="00F42F79" w:rsidRDefault="00F42F79" w:rsidP="00727581">
      <w:pPr>
        <w:rPr>
          <w:rFonts w:ascii="Verdana" w:hAnsi="Verdana"/>
          <w:b/>
        </w:rPr>
      </w:pPr>
      <w:r w:rsidRPr="00F42F79">
        <w:rPr>
          <w:rFonts w:ascii="Verdana" w:hAnsi="Verdana"/>
          <w:b/>
          <w:noProof/>
          <w:lang w:eastAsia="en-GB"/>
        </w:rPr>
        <w:drawing>
          <wp:inline distT="0" distB="0" distL="0" distR="0">
            <wp:extent cx="1743075" cy="1162050"/>
            <wp:effectExtent l="0" t="0" r="9525" b="0"/>
            <wp:docPr id="6" name="Picture 6" descr="C:\Users\Eileen\Downloads\white-bread-1097856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ileen\Downloads\white-bread-1097856_12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71" cy="116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DF" w:rsidRDefault="00403ACB" w:rsidP="004446DF">
      <w:pPr>
        <w:rPr>
          <w:rFonts w:ascii="Verdana" w:hAnsi="Verdana"/>
        </w:rPr>
      </w:pPr>
      <w:r>
        <w:rPr>
          <w:rFonts w:ascii="Verdana" w:hAnsi="Verdana"/>
        </w:rPr>
        <w:t>Processed foods</w:t>
      </w:r>
      <w:r w:rsidR="004446DF">
        <w:rPr>
          <w:rFonts w:ascii="Verdana" w:hAnsi="Verdana"/>
        </w:rPr>
        <w:t xml:space="preserve"> such as white bread </w:t>
      </w:r>
      <w:r w:rsidR="004446DF" w:rsidRPr="004446DF">
        <w:rPr>
          <w:rFonts w:ascii="Verdana" w:hAnsi="Verdana"/>
        </w:rPr>
        <w:t xml:space="preserve">lack </w:t>
      </w:r>
      <w:r w:rsidRPr="004446DF">
        <w:rPr>
          <w:rFonts w:ascii="Verdana" w:hAnsi="Verdana"/>
        </w:rPr>
        <w:t>fibre</w:t>
      </w:r>
      <w:r>
        <w:rPr>
          <w:rFonts w:ascii="Verdana" w:hAnsi="Verdana"/>
        </w:rPr>
        <w:t xml:space="preserve">, which </w:t>
      </w:r>
      <w:r w:rsidR="004446DF">
        <w:rPr>
          <w:rFonts w:ascii="Verdana" w:hAnsi="Verdana"/>
        </w:rPr>
        <w:t>is vital for healthy bowel function. Processed</w:t>
      </w:r>
      <w:r w:rsidR="004446DF" w:rsidRPr="004446DF">
        <w:rPr>
          <w:rFonts w:ascii="Verdana" w:hAnsi="Verdana"/>
        </w:rPr>
        <w:t xml:space="preserve"> foods often contain preservatives and artificial colouring</w:t>
      </w:r>
      <w:r>
        <w:rPr>
          <w:rFonts w:ascii="Verdana" w:hAnsi="Verdana"/>
        </w:rPr>
        <w:t xml:space="preserve"> too</w:t>
      </w:r>
      <w:r w:rsidR="004446DF" w:rsidRPr="004446DF">
        <w:rPr>
          <w:rFonts w:ascii="Verdana" w:hAnsi="Verdana"/>
        </w:rPr>
        <w:t xml:space="preserve">, </w:t>
      </w:r>
      <w:r w:rsidR="004446DF">
        <w:rPr>
          <w:rFonts w:ascii="Verdana" w:hAnsi="Verdana"/>
        </w:rPr>
        <w:t>which can cause sensitivities and allergies</w:t>
      </w:r>
      <w:r w:rsidR="003C56EE">
        <w:rPr>
          <w:rFonts w:ascii="Verdana" w:hAnsi="Verdana"/>
        </w:rPr>
        <w:t xml:space="preserve"> to rear their ugly heads</w:t>
      </w:r>
      <w:r w:rsidR="004446DF">
        <w:rPr>
          <w:rFonts w:ascii="Verdana" w:hAnsi="Verdana"/>
        </w:rPr>
        <w:t>.</w:t>
      </w:r>
    </w:p>
    <w:p w:rsidR="004446DF" w:rsidRDefault="004446DF" w:rsidP="004446DF">
      <w:pPr>
        <w:rPr>
          <w:rFonts w:ascii="Verdana" w:hAnsi="Verdana"/>
          <w:b/>
        </w:rPr>
      </w:pPr>
      <w:r w:rsidRPr="004446DF">
        <w:rPr>
          <w:rFonts w:ascii="Verdana" w:hAnsi="Verdana"/>
          <w:b/>
        </w:rPr>
        <w:t>For super seeds</w:t>
      </w:r>
    </w:p>
    <w:p w:rsidR="00F42F79" w:rsidRPr="004446DF" w:rsidRDefault="001143A5" w:rsidP="004446DF">
      <w:pPr>
        <w:rPr>
          <w:rFonts w:ascii="Verdana" w:hAnsi="Verdana"/>
          <w:b/>
        </w:rPr>
      </w:pPr>
      <w:r w:rsidRPr="001143A5">
        <w:rPr>
          <w:rFonts w:ascii="Verdana" w:hAnsi="Verdana"/>
          <w:b/>
          <w:noProof/>
          <w:lang w:eastAsia="en-GB"/>
        </w:rPr>
        <w:drawing>
          <wp:inline distT="0" distB="0" distL="0" distR="0">
            <wp:extent cx="1727200" cy="1295400"/>
            <wp:effectExtent l="0" t="0" r="6350" b="0"/>
            <wp:docPr id="7" name="Picture 7" descr="C:\Users\Eileen\Downloads\bread-1075815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ileen\Downloads\bread-1075815_12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168" cy="129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DF" w:rsidRDefault="004446DF" w:rsidP="00727581">
      <w:pPr>
        <w:rPr>
          <w:rFonts w:ascii="Verdana" w:hAnsi="Verdana"/>
        </w:rPr>
      </w:pPr>
      <w:r>
        <w:rPr>
          <w:rFonts w:ascii="Verdana" w:hAnsi="Verdana"/>
        </w:rPr>
        <w:t>Wholegrain bread may be the one that shouts “healthy”</w:t>
      </w:r>
      <w:r w:rsidR="003C56EE">
        <w:rPr>
          <w:rFonts w:ascii="Verdana" w:hAnsi="Verdana"/>
        </w:rPr>
        <w:t xml:space="preserve"> when you’re doing the weekly shop but</w:t>
      </w:r>
      <w:r>
        <w:rPr>
          <w:rFonts w:ascii="Verdana" w:hAnsi="Verdana"/>
        </w:rPr>
        <w:t xml:space="preserve"> s</w:t>
      </w:r>
      <w:r w:rsidRPr="004446DF">
        <w:rPr>
          <w:rFonts w:ascii="Verdana" w:hAnsi="Verdana"/>
        </w:rPr>
        <w:t xml:space="preserve">eeded bread </w:t>
      </w:r>
      <w:r>
        <w:rPr>
          <w:rFonts w:ascii="Verdana" w:hAnsi="Verdana"/>
        </w:rPr>
        <w:t xml:space="preserve">is </w:t>
      </w:r>
      <w:r w:rsidR="005E12A7">
        <w:rPr>
          <w:rFonts w:ascii="Verdana" w:hAnsi="Verdana"/>
        </w:rPr>
        <w:t>also a great choice</w:t>
      </w:r>
      <w:r>
        <w:rPr>
          <w:rFonts w:ascii="Verdana" w:hAnsi="Verdana"/>
        </w:rPr>
        <w:t>. Containing</w:t>
      </w:r>
      <w:r w:rsidRPr="004446DF">
        <w:rPr>
          <w:rFonts w:ascii="Verdana" w:hAnsi="Verdana"/>
        </w:rPr>
        <w:t xml:space="preserve"> even more vita</w:t>
      </w:r>
      <w:r>
        <w:rPr>
          <w:rFonts w:ascii="Verdana" w:hAnsi="Verdana"/>
        </w:rPr>
        <w:t xml:space="preserve">mins, minerals and healthy fats </w:t>
      </w:r>
      <w:r w:rsidRPr="004815CF">
        <w:rPr>
          <w:rFonts w:ascii="Verdana" w:hAnsi="Verdana"/>
        </w:rPr>
        <w:t>than wholegrain</w:t>
      </w:r>
      <w:r w:rsidR="00091329" w:rsidRPr="004815CF">
        <w:rPr>
          <w:rStyle w:val="FootnoteReference"/>
          <w:rFonts w:ascii="Verdana" w:hAnsi="Verdana"/>
        </w:rPr>
        <w:footnoteReference w:id="6"/>
      </w:r>
      <w:r>
        <w:rPr>
          <w:rFonts w:ascii="Verdana" w:hAnsi="Verdana"/>
        </w:rPr>
        <w:t xml:space="preserve">, </w:t>
      </w:r>
      <w:r w:rsidR="00403ACB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seeded </w:t>
      </w:r>
      <w:r w:rsidR="00403ACB">
        <w:rPr>
          <w:rFonts w:ascii="Verdana" w:hAnsi="Verdana"/>
        </w:rPr>
        <w:t xml:space="preserve">loaf </w:t>
      </w:r>
      <w:r w:rsidR="00BD243A">
        <w:rPr>
          <w:rFonts w:ascii="Verdana" w:hAnsi="Verdana"/>
        </w:rPr>
        <w:t xml:space="preserve">is one of the easiest swaps to make. </w:t>
      </w:r>
    </w:p>
    <w:p w:rsidR="00BD243A" w:rsidRPr="00403ACB" w:rsidRDefault="00BD243A" w:rsidP="00403ACB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403ACB">
        <w:rPr>
          <w:rFonts w:ascii="Verdana" w:hAnsi="Verdana"/>
          <w:b/>
        </w:rPr>
        <w:lastRenderedPageBreak/>
        <w:t>Swap spicy foods</w:t>
      </w:r>
    </w:p>
    <w:p w:rsidR="001143A5" w:rsidRDefault="001143A5" w:rsidP="00727581">
      <w:pPr>
        <w:rPr>
          <w:rFonts w:ascii="Verdana" w:hAnsi="Verdana"/>
          <w:b/>
        </w:rPr>
      </w:pPr>
      <w:r w:rsidRPr="001143A5">
        <w:rPr>
          <w:rFonts w:ascii="Verdana" w:hAnsi="Verdana"/>
          <w:b/>
          <w:noProof/>
          <w:lang w:eastAsia="en-GB"/>
        </w:rPr>
        <w:drawing>
          <wp:inline distT="0" distB="0" distL="0" distR="0">
            <wp:extent cx="1666875" cy="1111250"/>
            <wp:effectExtent l="0" t="0" r="9525" b="0"/>
            <wp:docPr id="8" name="Picture 8" descr="C:\Users\Eileen\Downloads\chili-pepper-62189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ileen\Downloads\chili-pepper-621890_12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43A" w:rsidRDefault="00BD243A" w:rsidP="00BD243A">
      <w:pPr>
        <w:rPr>
          <w:rFonts w:ascii="Verdana" w:hAnsi="Verdana"/>
        </w:rPr>
      </w:pPr>
      <w:r w:rsidRPr="00BD243A">
        <w:rPr>
          <w:rFonts w:ascii="Verdana" w:hAnsi="Verdana"/>
        </w:rPr>
        <w:t xml:space="preserve">If you’re experiencing </w:t>
      </w:r>
      <w:r>
        <w:rPr>
          <w:rFonts w:ascii="Verdana" w:hAnsi="Verdana"/>
        </w:rPr>
        <w:t>an upset tummy,</w:t>
      </w:r>
      <w:r w:rsidRPr="00BD243A">
        <w:rPr>
          <w:rFonts w:ascii="Verdana" w:hAnsi="Verdana"/>
        </w:rPr>
        <w:t xml:space="preserve"> you’ll want to avoid food choices that</w:t>
      </w:r>
      <w:r>
        <w:rPr>
          <w:rFonts w:ascii="Verdana" w:hAnsi="Verdana"/>
        </w:rPr>
        <w:t xml:space="preserve"> s</w:t>
      </w:r>
      <w:r w:rsidR="003C56EE">
        <w:rPr>
          <w:rFonts w:ascii="Verdana" w:hAnsi="Verdana"/>
        </w:rPr>
        <w:t>timulate the digestive system. S</w:t>
      </w:r>
      <w:r>
        <w:rPr>
          <w:rFonts w:ascii="Verdana" w:hAnsi="Verdana"/>
        </w:rPr>
        <w:t xml:space="preserve">picy </w:t>
      </w:r>
      <w:r w:rsidR="00F42F79">
        <w:rPr>
          <w:rFonts w:ascii="Verdana" w:hAnsi="Verdana"/>
        </w:rPr>
        <w:t>foods are</w:t>
      </w:r>
      <w:r>
        <w:rPr>
          <w:rFonts w:ascii="Verdana" w:hAnsi="Verdana"/>
        </w:rPr>
        <w:t xml:space="preserve"> prime culprit</w:t>
      </w:r>
      <w:r w:rsidR="00F42F79">
        <w:rPr>
          <w:rFonts w:ascii="Verdana" w:hAnsi="Verdana"/>
        </w:rPr>
        <w:t>s</w:t>
      </w:r>
      <w:r>
        <w:rPr>
          <w:rFonts w:ascii="Verdana" w:hAnsi="Verdana"/>
        </w:rPr>
        <w:t xml:space="preserve">. </w:t>
      </w:r>
      <w:r w:rsidR="00403ACB">
        <w:rPr>
          <w:rFonts w:ascii="Verdana" w:hAnsi="Verdana"/>
        </w:rPr>
        <w:t>As they are prone to i</w:t>
      </w:r>
      <w:r>
        <w:rPr>
          <w:rFonts w:ascii="Verdana" w:hAnsi="Verdana"/>
        </w:rPr>
        <w:t>rritating</w:t>
      </w:r>
      <w:r w:rsidRPr="00BD243A">
        <w:rPr>
          <w:rFonts w:ascii="Verdana" w:hAnsi="Verdana"/>
        </w:rPr>
        <w:t xml:space="preserve"> the digestive tract, </w:t>
      </w:r>
      <w:r>
        <w:rPr>
          <w:rFonts w:ascii="Verdana" w:hAnsi="Verdana"/>
        </w:rPr>
        <w:t xml:space="preserve">spicy foods </w:t>
      </w:r>
      <w:r w:rsidR="00403ACB">
        <w:rPr>
          <w:rFonts w:ascii="Verdana" w:hAnsi="Verdana"/>
        </w:rPr>
        <w:t xml:space="preserve">can </w:t>
      </w:r>
      <w:r>
        <w:rPr>
          <w:rFonts w:ascii="Verdana" w:hAnsi="Verdana"/>
        </w:rPr>
        <w:t>cause additional</w:t>
      </w:r>
      <w:r w:rsidRPr="00BD243A">
        <w:rPr>
          <w:rFonts w:ascii="Verdana" w:hAnsi="Verdana"/>
        </w:rPr>
        <w:t xml:space="preserve"> upset</w:t>
      </w:r>
      <w:r>
        <w:rPr>
          <w:rFonts w:ascii="Verdana" w:hAnsi="Verdana"/>
        </w:rPr>
        <w:t xml:space="preserve"> when our tummies are already feeling delicate.</w:t>
      </w:r>
    </w:p>
    <w:p w:rsidR="00BD243A" w:rsidRDefault="00BD243A" w:rsidP="00BD243A">
      <w:pPr>
        <w:rPr>
          <w:rFonts w:ascii="Verdana" w:hAnsi="Verdana"/>
          <w:b/>
        </w:rPr>
      </w:pPr>
      <w:r w:rsidRPr="00BD243A">
        <w:rPr>
          <w:rFonts w:ascii="Verdana" w:hAnsi="Verdana"/>
          <w:b/>
        </w:rPr>
        <w:t>For ginger</w:t>
      </w:r>
    </w:p>
    <w:p w:rsidR="001143A5" w:rsidRDefault="001143A5" w:rsidP="00BD243A">
      <w:pPr>
        <w:rPr>
          <w:rFonts w:ascii="Verdana" w:hAnsi="Verdana"/>
          <w:b/>
        </w:rPr>
      </w:pPr>
      <w:r w:rsidRPr="001143A5">
        <w:rPr>
          <w:rFonts w:ascii="Verdana" w:hAnsi="Verdana"/>
          <w:b/>
          <w:noProof/>
          <w:lang w:eastAsia="en-GB"/>
        </w:rPr>
        <w:drawing>
          <wp:inline distT="0" distB="0" distL="0" distR="0">
            <wp:extent cx="1587500" cy="1050892"/>
            <wp:effectExtent l="0" t="0" r="0" b="0"/>
            <wp:docPr id="9" name="Picture 9" descr="C:\Users\Eileen\Downloads\ginger-1191945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ileen\Downloads\ginger-1191945_128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630" cy="105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43A" w:rsidRPr="00BD243A" w:rsidRDefault="00BD243A" w:rsidP="00BD243A">
      <w:pPr>
        <w:rPr>
          <w:rFonts w:ascii="Verdana" w:hAnsi="Verdana"/>
        </w:rPr>
      </w:pPr>
      <w:r>
        <w:rPr>
          <w:rFonts w:ascii="Verdana" w:hAnsi="Verdana"/>
        </w:rPr>
        <w:t xml:space="preserve">If you </w:t>
      </w:r>
      <w:r w:rsidR="00AB24CF">
        <w:rPr>
          <w:rFonts w:ascii="Verdana" w:hAnsi="Verdana"/>
        </w:rPr>
        <w:t xml:space="preserve">find that chillies and spicy foods are causing stomach problems, try experimenting with ginger for flavour instead. </w:t>
      </w:r>
      <w:r>
        <w:rPr>
          <w:rFonts w:ascii="Verdana" w:hAnsi="Verdana"/>
        </w:rPr>
        <w:t>Ginger is a</w:t>
      </w:r>
      <w:r w:rsidR="00F42F79">
        <w:rPr>
          <w:rFonts w:ascii="Verdana" w:hAnsi="Verdana"/>
        </w:rPr>
        <w:t>n</w:t>
      </w:r>
      <w:r>
        <w:rPr>
          <w:rFonts w:ascii="Verdana" w:hAnsi="Verdana"/>
        </w:rPr>
        <w:t xml:space="preserve"> </w:t>
      </w:r>
      <w:r w:rsidR="00F42F79">
        <w:rPr>
          <w:rFonts w:ascii="Verdana" w:hAnsi="Verdana"/>
        </w:rPr>
        <w:t>aromatic</w:t>
      </w:r>
      <w:r>
        <w:rPr>
          <w:rFonts w:ascii="Verdana" w:hAnsi="Verdana"/>
        </w:rPr>
        <w:t xml:space="preserve">, natural ingredient that actually </w:t>
      </w:r>
      <w:r w:rsidRPr="00BD243A">
        <w:rPr>
          <w:rFonts w:ascii="Verdana" w:hAnsi="Verdana"/>
        </w:rPr>
        <w:t>helps</w:t>
      </w:r>
      <w:r>
        <w:rPr>
          <w:rFonts w:ascii="Verdana" w:hAnsi="Verdana"/>
        </w:rPr>
        <w:t xml:space="preserve"> with digestion. If you’re feeling nauseous, ginger can</w:t>
      </w:r>
      <w:r w:rsidR="00403ACB">
        <w:rPr>
          <w:rFonts w:ascii="Verdana" w:hAnsi="Verdana"/>
        </w:rPr>
        <w:t xml:space="preserve"> also help relieve the symptoms</w:t>
      </w:r>
      <w:r>
        <w:rPr>
          <w:rFonts w:ascii="Verdana" w:hAnsi="Verdana"/>
        </w:rPr>
        <w:t xml:space="preserve"> and </w:t>
      </w:r>
      <w:r w:rsidRPr="004815CF">
        <w:rPr>
          <w:rFonts w:ascii="Verdana" w:hAnsi="Verdana"/>
        </w:rPr>
        <w:t>help</w:t>
      </w:r>
      <w:r w:rsidR="00091329" w:rsidRPr="004815CF">
        <w:rPr>
          <w:rStyle w:val="FootnoteReference"/>
          <w:rFonts w:ascii="Verdana" w:hAnsi="Verdana"/>
        </w:rPr>
        <w:footnoteReference w:id="7"/>
      </w:r>
      <w:r>
        <w:rPr>
          <w:rFonts w:ascii="Verdana" w:hAnsi="Verdana"/>
        </w:rPr>
        <w:t xml:space="preserve"> you on the way back to</w:t>
      </w:r>
      <w:r w:rsidR="003C56EE">
        <w:rPr>
          <w:rFonts w:ascii="Verdana" w:hAnsi="Verdana"/>
        </w:rPr>
        <w:t xml:space="preserve"> good gut</w:t>
      </w:r>
      <w:r>
        <w:rPr>
          <w:rFonts w:ascii="Verdana" w:hAnsi="Verdana"/>
        </w:rPr>
        <w:t xml:space="preserve"> </w:t>
      </w:r>
      <w:r w:rsidRPr="004815CF">
        <w:rPr>
          <w:rFonts w:ascii="Verdana" w:hAnsi="Verdana"/>
        </w:rPr>
        <w:t>health</w:t>
      </w:r>
      <w:r w:rsidR="00091329" w:rsidRPr="004815CF">
        <w:rPr>
          <w:rStyle w:val="FootnoteReference"/>
          <w:rFonts w:ascii="Verdana" w:hAnsi="Verdana"/>
        </w:rPr>
        <w:footnoteReference w:id="8"/>
      </w:r>
      <w:r>
        <w:rPr>
          <w:rFonts w:ascii="Verdana" w:hAnsi="Verdana"/>
        </w:rPr>
        <w:t>.</w:t>
      </w:r>
    </w:p>
    <w:sectPr w:rsidR="00BD243A" w:rsidRPr="00BD2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09" w:rsidRDefault="00C90009" w:rsidP="001D3782">
      <w:pPr>
        <w:spacing w:after="0" w:line="240" w:lineRule="auto"/>
      </w:pPr>
      <w:r>
        <w:separator/>
      </w:r>
    </w:p>
  </w:endnote>
  <w:endnote w:type="continuationSeparator" w:id="0">
    <w:p w:rsidR="00C90009" w:rsidRDefault="00C90009" w:rsidP="001D3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09" w:rsidRDefault="00C90009" w:rsidP="001D3782">
      <w:pPr>
        <w:spacing w:after="0" w:line="240" w:lineRule="auto"/>
      </w:pPr>
      <w:r>
        <w:separator/>
      </w:r>
    </w:p>
  </w:footnote>
  <w:footnote w:type="continuationSeparator" w:id="0">
    <w:p w:rsidR="00C90009" w:rsidRDefault="00C90009" w:rsidP="001D3782">
      <w:pPr>
        <w:spacing w:after="0" w:line="240" w:lineRule="auto"/>
      </w:pPr>
      <w:r>
        <w:continuationSeparator/>
      </w:r>
    </w:p>
  </w:footnote>
  <w:footnote w:id="1">
    <w:p w:rsidR="006D31E1" w:rsidRDefault="006D31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813FB" w:rsidRPr="004813FB">
        <w:t>http://www.nhs.uk/Conditions/lactose-intolerance/Pages/Introduction.aspx</w:t>
      </w:r>
    </w:p>
  </w:footnote>
  <w:footnote w:id="2">
    <w:p w:rsidR="006D31E1" w:rsidRDefault="006D31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813FB" w:rsidRPr="004813FB">
        <w:t>http://umm.edu/health/medical/altmed/condition/gastritis</w:t>
      </w:r>
    </w:p>
  </w:footnote>
  <w:footnote w:id="3">
    <w:p w:rsidR="00091329" w:rsidRDefault="000913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50190" w:rsidRPr="00950190">
        <w:t>http://www.webmd.com/digestive-disorders/news/20100322/brewing-gentler-java</w:t>
      </w:r>
    </w:p>
  </w:footnote>
  <w:footnote w:id="4">
    <w:p w:rsidR="006D31E1" w:rsidRDefault="006D31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D3782">
        <w:t>http://www.iffgd.org/site/gi-disorders/functional-gi-disorders/diarrhea/common-causes/</w:t>
      </w:r>
    </w:p>
  </w:footnote>
  <w:footnote w:id="5">
    <w:p w:rsidR="006D4932" w:rsidRDefault="006D49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D4932">
        <w:t>http://www.realsimple.com/food-recipes/browse-all-recipes/spinach-smoothie-recipe</w:t>
      </w:r>
    </w:p>
  </w:footnote>
  <w:footnote w:id="6">
    <w:p w:rsidR="00091329" w:rsidRDefault="000913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E12A7" w:rsidRPr="005E12A7">
        <w:t>https://www.nutrition.org.uk/nutritioninthenews/previous-facts-behind-the-headlines/bread.html</w:t>
      </w:r>
    </w:p>
  </w:footnote>
  <w:footnote w:id="7">
    <w:p w:rsidR="00091329" w:rsidRDefault="000913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1329">
        <w:t>https://umm.edu/Health/Medical-Reference-Guide/Complementary-and-Alternative-Medicine-Guide/Herb/Ginger</w:t>
      </w:r>
    </w:p>
  </w:footnote>
  <w:footnote w:id="8">
    <w:p w:rsidR="00091329" w:rsidRDefault="000913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91329">
        <w:t>https://umm.edu/Health/Medical-Reference-Guide/Complementary-and-Alternative-Medicine-Guide/Herb/Ginger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742E5"/>
    <w:multiLevelType w:val="hybridMultilevel"/>
    <w:tmpl w:val="24BE0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84"/>
    <w:rsid w:val="00036211"/>
    <w:rsid w:val="00091329"/>
    <w:rsid w:val="001143A5"/>
    <w:rsid w:val="001D3782"/>
    <w:rsid w:val="00302C56"/>
    <w:rsid w:val="003C56EE"/>
    <w:rsid w:val="00403ACB"/>
    <w:rsid w:val="00410BF3"/>
    <w:rsid w:val="004446DF"/>
    <w:rsid w:val="00462626"/>
    <w:rsid w:val="004813FB"/>
    <w:rsid w:val="004815CF"/>
    <w:rsid w:val="0048239D"/>
    <w:rsid w:val="005B7384"/>
    <w:rsid w:val="005E12A7"/>
    <w:rsid w:val="006D31E1"/>
    <w:rsid w:val="006D4932"/>
    <w:rsid w:val="00727581"/>
    <w:rsid w:val="0085667D"/>
    <w:rsid w:val="00950190"/>
    <w:rsid w:val="009B4EBE"/>
    <w:rsid w:val="00A464FE"/>
    <w:rsid w:val="00A836E0"/>
    <w:rsid w:val="00AB1182"/>
    <w:rsid w:val="00AB24CF"/>
    <w:rsid w:val="00B02BB4"/>
    <w:rsid w:val="00B71C29"/>
    <w:rsid w:val="00BD243A"/>
    <w:rsid w:val="00C230A7"/>
    <w:rsid w:val="00C46D97"/>
    <w:rsid w:val="00C90009"/>
    <w:rsid w:val="00EB5724"/>
    <w:rsid w:val="00EE2E64"/>
    <w:rsid w:val="00F35AE5"/>
    <w:rsid w:val="00F42F79"/>
    <w:rsid w:val="00F9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FFF27-F3AF-4F36-9FE5-698BC07D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6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D9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97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97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403A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37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78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D37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3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F5B4-8119-40A4-A075-CEACD32A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REBECCA APPLETON</cp:lastModifiedBy>
  <cp:revision>5</cp:revision>
  <dcterms:created xsi:type="dcterms:W3CDTF">2016-07-22T10:59:00Z</dcterms:created>
  <dcterms:modified xsi:type="dcterms:W3CDTF">2016-07-25T16:02:00Z</dcterms:modified>
</cp:coreProperties>
</file>